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90" w:rsidRDefault="002C4390" w:rsidP="002C4390">
      <w:r>
        <w:t>Društvo za reviziju ____________ koje zastupa_____________ ( u nastavku: Društvo) i klijent</w:t>
      </w:r>
    </w:p>
    <w:p w:rsidR="002C4390" w:rsidRDefault="002C4390" w:rsidP="002C4390">
      <w:r>
        <w:t>________________ ( u daljem tekstu:  privredno društvo) dana _______ , u __________ ,</w:t>
      </w:r>
    </w:p>
    <w:p w:rsidR="002C4390" w:rsidRDefault="002C4390" w:rsidP="002C4390">
      <w:r>
        <w:t>sklapaju slijedeći</w:t>
      </w:r>
    </w:p>
    <w:p w:rsidR="002C4390" w:rsidRDefault="002C4390" w:rsidP="002C4390"/>
    <w:p w:rsidR="002C4390" w:rsidRDefault="002C4390" w:rsidP="002C4390">
      <w:r>
        <w:t xml:space="preserve">                                                           UGOVOR O VRŠENJU REVIZIJE</w:t>
      </w:r>
    </w:p>
    <w:p w:rsidR="002C4390" w:rsidRDefault="002C4390" w:rsidP="002C4390"/>
    <w:p w:rsidR="002C4390" w:rsidRDefault="002C4390" w:rsidP="002C4390">
      <w:r>
        <w:t>Član 1.</w:t>
      </w:r>
    </w:p>
    <w:p w:rsidR="002C4390" w:rsidRDefault="002C4390" w:rsidP="002C4390">
      <w:r>
        <w:t>Ovim Ugovorom utvrđuju se međusobna prava i obaveze Društva i privrednog društva u</w:t>
      </w:r>
    </w:p>
    <w:p w:rsidR="002C4390" w:rsidRDefault="002C4390" w:rsidP="002C4390">
      <w:r>
        <w:t>sprovođenju revizije godišnjih finansijskih izvještaja.</w:t>
      </w:r>
    </w:p>
    <w:p w:rsidR="002C4390" w:rsidRDefault="002C4390" w:rsidP="002C4390">
      <w:r>
        <w:t>Društvo će obaviti reviziju godišnjih finansijskih izvještaja na osnovu Zakona o računovodstvu i</w:t>
      </w:r>
    </w:p>
    <w:p w:rsidR="002C4390" w:rsidRDefault="002C4390" w:rsidP="002C4390">
      <w:r>
        <w:t>reviziji RCG i u skladu sa međunarodnim standardima revizije , te drugim pravilima i propisima</w:t>
      </w:r>
    </w:p>
    <w:p w:rsidR="002C4390" w:rsidRDefault="002C4390" w:rsidP="002C4390">
      <w:r>
        <w:t>sa ciljem da se osigura potpuna nazavisnost, i objektivnost rada revizora Društva i</w:t>
      </w:r>
    </w:p>
    <w:p w:rsidR="002C4390" w:rsidRDefault="002C4390" w:rsidP="002C4390">
      <w:r>
        <w:t>vjerodostojnost i pouzdanost revizijskog izvještaja</w:t>
      </w:r>
    </w:p>
    <w:p w:rsidR="002C4390" w:rsidRDefault="002C4390" w:rsidP="002C4390">
      <w:r>
        <w:t>Član 2.</w:t>
      </w:r>
    </w:p>
    <w:p w:rsidR="002C4390" w:rsidRDefault="002C4390" w:rsidP="002C4390">
      <w:r>
        <w:t>Cilj revizije godišnjih finansijskih izvještaja je postupak provjere i ocjene finansijskih izvještaja ,</w:t>
      </w:r>
    </w:p>
    <w:p w:rsidR="002C4390" w:rsidRDefault="002C4390" w:rsidP="002C4390">
      <w:r>
        <w:t>te podataka i metoda koji se primjenjuju pri sastavljanju godišnjih finansijskih izvještaja, na</w:t>
      </w:r>
    </w:p>
    <w:p w:rsidR="002C4390" w:rsidRDefault="002C4390" w:rsidP="002C4390">
      <w:r>
        <w:t>osnovu kojih se daje stručno i nazavisno mišljenje o istinitosti i objektivnosti finansijskog stanja ,</w:t>
      </w:r>
    </w:p>
    <w:p w:rsidR="002C4390" w:rsidRDefault="002C4390" w:rsidP="002C4390">
      <w:r>
        <w:t>rezultata poslovanja i novčanih tokova.</w:t>
      </w:r>
    </w:p>
    <w:p w:rsidR="002C4390" w:rsidRDefault="002C4390" w:rsidP="002C4390">
      <w:r>
        <w:t>Član 3.</w:t>
      </w:r>
    </w:p>
    <w:p w:rsidR="002C4390" w:rsidRDefault="002C4390" w:rsidP="002C4390">
      <w:r>
        <w:t>Društvo se obavezuje da će reviziju navedenu u članu 1. ovog Ugovora vršiti zaposlenici</w:t>
      </w:r>
    </w:p>
    <w:p w:rsidR="002C4390" w:rsidRDefault="002C4390" w:rsidP="002C4390">
      <w:r>
        <w:t>Društva koji u potpunosti ispunjavaju zakonske propise za vršenje revizije u skladu sa propisima</w:t>
      </w:r>
    </w:p>
    <w:p w:rsidR="002C4390" w:rsidRDefault="002C4390" w:rsidP="002C4390">
      <w:r>
        <w:t>RCG .</w:t>
      </w:r>
    </w:p>
    <w:p w:rsidR="002C4390" w:rsidRDefault="002C4390" w:rsidP="002C4390"/>
    <w:p w:rsidR="002C4390" w:rsidRDefault="002C4390" w:rsidP="002C4390"/>
    <w:p w:rsidR="002C4390" w:rsidRDefault="002C4390" w:rsidP="002C4390">
      <w:r>
        <w:t>Dužnost je i obaveza revizora za vrijeme sprovođenja revizije pridržavati se standarda uljudnog</w:t>
      </w:r>
    </w:p>
    <w:p w:rsidR="002C4390" w:rsidRDefault="002C4390" w:rsidP="002C4390">
      <w:r>
        <w:lastRenderedPageBreak/>
        <w:t>ponašanja prema zaposlenicima za vrijeme sprovođenja revizije.</w:t>
      </w:r>
    </w:p>
    <w:p w:rsidR="002C4390" w:rsidRDefault="002C4390" w:rsidP="002C4390">
      <w:r>
        <w:t>Član 4.</w:t>
      </w:r>
    </w:p>
    <w:p w:rsidR="002C4390" w:rsidRDefault="002C4390" w:rsidP="002C4390">
      <w:r>
        <w:t>Revizori ne mogu koristiti svoju zvaničnu poziciju u privatne svrhe i trebaju izbjegavati odnose</w:t>
      </w:r>
    </w:p>
    <w:p w:rsidR="002C4390" w:rsidRDefault="002C4390" w:rsidP="002C4390">
      <w:r>
        <w:t>koji bi mogli uključivati rizik od korupcije ili koji bi mogli dovesti do sumnje u njihovu objektivnost</w:t>
      </w:r>
    </w:p>
    <w:p w:rsidR="002C4390" w:rsidRDefault="002C4390" w:rsidP="002C4390">
      <w:r>
        <w:t>i nazavisnost.</w:t>
      </w:r>
    </w:p>
    <w:p w:rsidR="002C4390" w:rsidRDefault="002C4390" w:rsidP="002C4390">
      <w:r>
        <w:t>Revizori ne smiju koristiti informacije koje su dobili za vrijeme svog rada, kao sredstvo kojim bi</w:t>
      </w:r>
    </w:p>
    <w:p w:rsidR="002C4390" w:rsidRDefault="002C4390" w:rsidP="002C4390">
      <w:r>
        <w:t>osigurali korist za sebe ili druge. Oni ne smiju otkriti informacije koje bi pružile drugim</w:t>
      </w:r>
    </w:p>
    <w:p w:rsidR="002C4390" w:rsidRDefault="002C4390" w:rsidP="002C4390">
      <w:r>
        <w:t>pojedincima ili organizacijama nefer ili nerazumnu prednost, niti smiju koristiti takve informacije</w:t>
      </w:r>
    </w:p>
    <w:p w:rsidR="002C4390" w:rsidRDefault="002C4390" w:rsidP="002C4390">
      <w:r>
        <w:t>kao sredstvo kojim bi naštetili drugima.</w:t>
      </w:r>
    </w:p>
    <w:p w:rsidR="002C4390" w:rsidRDefault="002C4390" w:rsidP="002C4390">
      <w:r>
        <w:t>Član 5</w:t>
      </w:r>
    </w:p>
    <w:p w:rsidR="002C4390" w:rsidRDefault="002C4390" w:rsidP="002C4390">
      <w:r>
        <w:t>U slučaju kada je ugrožena nazavisnost revizora zbog:</w:t>
      </w:r>
    </w:p>
    <w:p w:rsidR="002C4390" w:rsidRDefault="002C4390" w:rsidP="002C4390">
      <w:r>
        <w:t>• spoljnih pritisaka ili uticaja na revizora,</w:t>
      </w:r>
    </w:p>
    <w:p w:rsidR="002C4390" w:rsidRDefault="002C4390" w:rsidP="002C4390">
      <w:r>
        <w:t>• prethodnog zaposlenja u privrednom preduzeću u kojem se vrši revizija,</w:t>
      </w:r>
    </w:p>
    <w:p w:rsidR="002C4390" w:rsidRDefault="002C4390" w:rsidP="002C4390">
      <w:r>
        <w:t>• ličnih i finansijskih veza koje mogu izazvati sukob interesa</w:t>
      </w:r>
    </w:p>
    <w:p w:rsidR="002C4390" w:rsidRDefault="002C4390" w:rsidP="002C4390">
      <w:r>
        <w:t>revizor je dužan uzdržati se od uključivanja u pitanjima u kojima može doći do sukoba interesa.</w:t>
      </w:r>
    </w:p>
    <w:p w:rsidR="002C4390" w:rsidRDefault="002C4390" w:rsidP="002C4390">
      <w:r>
        <w:t>Član 6.</w:t>
      </w:r>
    </w:p>
    <w:p w:rsidR="002C4390" w:rsidRDefault="002C4390" w:rsidP="002C4390">
      <w:r>
        <w:t>Obaveza privrednog društva je</w:t>
      </w:r>
    </w:p>
    <w:p w:rsidR="002C4390" w:rsidRDefault="002C4390" w:rsidP="002C4390">
      <w:r>
        <w:t>• dati na uvid potrebnu računovodstvenu i drugu dokumentaciju,</w:t>
      </w:r>
    </w:p>
    <w:p w:rsidR="002C4390" w:rsidRDefault="002C4390" w:rsidP="002C4390">
      <w:r>
        <w:t>• dati potrebna objašnjenja i odgovore na pitanja koja se odnose na postupak revizije,</w:t>
      </w:r>
    </w:p>
    <w:p w:rsidR="002C4390" w:rsidRDefault="002C4390" w:rsidP="002C4390">
      <w:r>
        <w:t>• osigurati odgovarajući radni prostor za rad revizora,</w:t>
      </w:r>
    </w:p>
    <w:p w:rsidR="002C4390" w:rsidRDefault="002C4390" w:rsidP="002C4390">
      <w:r>
        <w:t>• osigurati po potrebi svoga koordinatora za saradnju sa revizorom,</w:t>
      </w:r>
    </w:p>
    <w:p w:rsidR="002C4390" w:rsidRDefault="002C4390" w:rsidP="002C4390">
      <w:r>
        <w:t>• dostavljati pravovremeno sve informacije potrebne za obavljanje revizije.</w:t>
      </w:r>
    </w:p>
    <w:p w:rsidR="002C4390" w:rsidRDefault="002C4390" w:rsidP="002C4390"/>
    <w:p w:rsidR="002C4390" w:rsidRDefault="002C4390" w:rsidP="002C4390"/>
    <w:p w:rsidR="002C4390" w:rsidRDefault="002C4390" w:rsidP="002C4390">
      <w:r>
        <w:t>Član 7.</w:t>
      </w:r>
    </w:p>
    <w:p w:rsidR="002C4390" w:rsidRDefault="002C4390" w:rsidP="002C4390">
      <w:r>
        <w:lastRenderedPageBreak/>
        <w:t>Revizija finansijskih izvještaja uključuje sljedeće postupke:</w:t>
      </w:r>
    </w:p>
    <w:p w:rsidR="002C4390" w:rsidRDefault="002C4390" w:rsidP="002C4390">
      <w:r>
        <w:t>• upoznavanje sa poslovanjem privrednog društva (razgovor sa Upravom, obilazak sektora</w:t>
      </w:r>
    </w:p>
    <w:p w:rsidR="002C4390" w:rsidRDefault="002C4390" w:rsidP="002C4390">
      <w:r>
        <w:t>i drugo),</w:t>
      </w:r>
    </w:p>
    <w:p w:rsidR="002C4390" w:rsidRDefault="002C4390" w:rsidP="002C4390">
      <w:r>
        <w:t>• razumijevanje poslovnih aktivnosti i sistema za evidentiranje finansijskih informacija i</w:t>
      </w:r>
    </w:p>
    <w:p w:rsidR="002C4390" w:rsidRDefault="002C4390" w:rsidP="002C4390">
      <w:r>
        <w:t>pripremu finansijskih izvještaja ,</w:t>
      </w:r>
    </w:p>
    <w:p w:rsidR="002C4390" w:rsidRDefault="002C4390" w:rsidP="002C4390">
      <w:r>
        <w:t>• istraživanje da li je finansijska informacija evidentirana kompletno, promptno i uz</w:t>
      </w:r>
    </w:p>
    <w:p w:rsidR="002C4390" w:rsidRDefault="002C4390" w:rsidP="002C4390">
      <w:r>
        <w:t>potrebno ovlaštenje ,</w:t>
      </w:r>
    </w:p>
    <w:p w:rsidR="002C4390" w:rsidRDefault="002C4390" w:rsidP="002C4390">
      <w:r>
        <w:t>• da li su račun dobiti i gubitka kao i bilans u skladu sa glavnom knjigom i analitičkom</w:t>
      </w:r>
    </w:p>
    <w:p w:rsidR="002C4390" w:rsidRDefault="002C4390" w:rsidP="002C4390">
      <w:r>
        <w:t>evidencijom ,</w:t>
      </w:r>
    </w:p>
    <w:p w:rsidR="002C4390" w:rsidRDefault="002C4390" w:rsidP="002C4390">
      <w:r>
        <w:t>• istraživanje računovodstvenih politika i razmatranje da li su iste u skladu sa</w:t>
      </w:r>
    </w:p>
    <w:p w:rsidR="002C4390" w:rsidRDefault="002C4390" w:rsidP="002C4390">
      <w:r>
        <w:t>računovodstvenim standardima, primijenjene na odgovarajući način i dosljedno, a u</w:t>
      </w:r>
    </w:p>
    <w:p w:rsidR="002C4390" w:rsidRDefault="002C4390" w:rsidP="002C4390">
      <w:r>
        <w:t>slučaju da to nije tako, razmotriti da li je objava takvih podataka izazvala promjene u</w:t>
      </w:r>
    </w:p>
    <w:p w:rsidR="002C4390" w:rsidRDefault="002C4390" w:rsidP="002C4390">
      <w:r>
        <w:t>računovodstvenim politikama ,</w:t>
      </w:r>
    </w:p>
    <w:p w:rsidR="002C4390" w:rsidRDefault="002C4390" w:rsidP="002C4390">
      <w:r>
        <w:t>• dobijanje objašnjenja od strane uprave za neobične fluktuacije ili nedosljednosti u</w:t>
      </w:r>
    </w:p>
    <w:p w:rsidR="002C4390" w:rsidRDefault="002C4390" w:rsidP="002C4390">
      <w:r>
        <w:t>finansijskim izvještajima, kao i traženje odgovora na pitanja koja su sastavni dio</w:t>
      </w:r>
    </w:p>
    <w:p w:rsidR="002C4390" w:rsidRDefault="002C4390" w:rsidP="002C4390">
      <w:r>
        <w:t>metodološke instrukcije za provjeru podataka u bilansu i računu dobiti i gubitka ,</w:t>
      </w:r>
    </w:p>
    <w:p w:rsidR="002C4390" w:rsidRDefault="002C4390" w:rsidP="002C4390">
      <w:r>
        <w:t>• upoređivanje rezultata sa rezultatima iz prethodnih perioda i onima koja se očekuju</w:t>
      </w:r>
    </w:p>
    <w:p w:rsidR="002C4390" w:rsidRDefault="002C4390" w:rsidP="002C4390">
      <w:r>
        <w:t>za tekuće period. Bitne promjene raspraviti sa Upravom, kao i dobiti uvid u</w:t>
      </w:r>
    </w:p>
    <w:p w:rsidR="002C4390" w:rsidRDefault="002C4390" w:rsidP="002C4390">
      <w:r>
        <w:t>događaje nastale nakon datuma bilansa ,</w:t>
      </w:r>
    </w:p>
    <w:p w:rsidR="002C4390" w:rsidRDefault="002C4390" w:rsidP="002C4390">
      <w:r>
        <w:t>• istražiti da li je priznavanje značajnih prihoda i troškova uslijedilo u odgovarajućim</w:t>
      </w:r>
    </w:p>
    <w:p w:rsidR="002C4390" w:rsidRDefault="002C4390" w:rsidP="002C4390">
      <w:r>
        <w:t>periodima ,</w:t>
      </w:r>
    </w:p>
    <w:p w:rsidR="002C4390" w:rsidRDefault="002C4390" w:rsidP="002C4390">
      <w:r>
        <w:t>• analizirati vanredne i neobične stavke ,</w:t>
      </w:r>
    </w:p>
    <w:p w:rsidR="002C4390" w:rsidRDefault="002C4390" w:rsidP="002C4390">
      <w:r>
        <w:t>• uzimanje u obzir odnosa između povezanih stava (naprimjer prihodi i imovina), te</w:t>
      </w:r>
    </w:p>
    <w:p w:rsidR="002C4390" w:rsidRDefault="002C4390" w:rsidP="002C4390">
      <w:r>
        <w:t>drugih sličnih odnosa, kao i ostalih informacija koje su na raspolaganju revizoru ,</w:t>
      </w:r>
    </w:p>
    <w:p w:rsidR="002C4390" w:rsidRDefault="002C4390" w:rsidP="002C4390">
      <w:r>
        <w:t>• za finansijska stanja u finansijskim izvještajima izvršiti provjeru materijalno značajnih</w:t>
      </w:r>
    </w:p>
    <w:p w:rsidR="002C4390" w:rsidRDefault="002C4390" w:rsidP="002C4390">
      <w:r>
        <w:lastRenderedPageBreak/>
        <w:t>stavki sa naglaskom na one stavke koje su u programu obavljanja revizije</w:t>
      </w:r>
    </w:p>
    <w:p w:rsidR="002C4390" w:rsidRDefault="002C4390" w:rsidP="002C4390">
      <w:r>
        <w:t>delkarisane sa naglašenim revizijskim rizikom za potraživanja od kupaca, vrijednosno</w:t>
      </w:r>
    </w:p>
    <w:p w:rsidR="002C4390" w:rsidRDefault="002C4390" w:rsidP="002C4390">
      <w:r>
        <w:t>usklađenje potraživanja i obaveza na određeni dan, zalihe, investicije, vlasništvo i</w:t>
      </w:r>
    </w:p>
    <w:p w:rsidR="002C4390" w:rsidRDefault="002C4390" w:rsidP="002C4390">
      <w:r>
        <w:t>amortizaciju, aktivna vremenska razgraničenja, nematerijalnu imovinu i ostalu</w:t>
      </w:r>
    </w:p>
    <w:p w:rsidR="002C4390" w:rsidRDefault="002C4390" w:rsidP="002C4390">
      <w:r>
        <w:t>imovinu, kreditne obaveze, obaveze prema dobavljačima, obračunate a nenaplaćene i</w:t>
      </w:r>
    </w:p>
    <w:p w:rsidR="002C4390" w:rsidRDefault="002C4390" w:rsidP="002C4390"/>
    <w:p w:rsidR="002C4390" w:rsidRDefault="002C4390" w:rsidP="002C4390"/>
    <w:p w:rsidR="002C4390" w:rsidRDefault="002C4390" w:rsidP="002C4390">
      <w:r>
        <w:t>potencijalne obaveze, porez na dobit i ostale poreze, naknadne događaje i sudske</w:t>
      </w:r>
    </w:p>
    <w:p w:rsidR="002C4390" w:rsidRDefault="002C4390" w:rsidP="002C4390">
      <w:r>
        <w:t>sporove, osnovni kapital .</w:t>
      </w:r>
    </w:p>
    <w:p w:rsidR="002C4390" w:rsidRDefault="002C4390" w:rsidP="002C4390">
      <w:r>
        <w:t>Član 8.</w:t>
      </w:r>
    </w:p>
    <w:p w:rsidR="002C4390" w:rsidRDefault="002C4390" w:rsidP="002C4390">
      <w:r>
        <w:t>Revizijski dokaz je kompetentni dokaz na osnovu čega revizor daje adekvatno mišljenje o</w:t>
      </w:r>
    </w:p>
    <w:p w:rsidR="002C4390" w:rsidRDefault="002C4390" w:rsidP="002C4390">
      <w:r>
        <w:t>finansijskim izvještajima. Dokazi se prikupljaju ispitivanjem, posmatranjem, upitom i</w:t>
      </w:r>
    </w:p>
    <w:p w:rsidR="002C4390" w:rsidRDefault="002C4390" w:rsidP="002C4390">
      <w:r>
        <w:t>konfirmacijom.</w:t>
      </w:r>
    </w:p>
    <w:p w:rsidR="002C4390" w:rsidRDefault="002C4390" w:rsidP="002C4390">
      <w:r>
        <w:t>Revizijski dokazi se sastoje od izvornih dokumenata, računovodstvene evidencije i drugih</w:t>
      </w:r>
    </w:p>
    <w:p w:rsidR="002C4390" w:rsidRDefault="002C4390" w:rsidP="002C4390">
      <w:r>
        <w:t>informacija na kojima se zasnivaju finansijski izvještaji. Dokazi revizije skupljaju se kontrolom</w:t>
      </w:r>
    </w:p>
    <w:p w:rsidR="002C4390" w:rsidRDefault="002C4390" w:rsidP="002C4390">
      <w:r>
        <w:t>efikasnosti funkcionisanja računovodstvenog sistema i sistema interne kontrole, suštinskom</w:t>
      </w:r>
    </w:p>
    <w:p w:rsidR="002C4390" w:rsidRDefault="002C4390" w:rsidP="002C4390">
      <w:r>
        <w:t>procedurom koju čine provjere za dobijanje revizijskih dokaza, kako bi se utvrdila suštinska</w:t>
      </w:r>
    </w:p>
    <w:p w:rsidR="002C4390" w:rsidRDefault="002C4390" w:rsidP="002C4390">
      <w:r>
        <w:t>strana prikazivanja činjenica u finansijskim izvještajima</w:t>
      </w:r>
    </w:p>
    <w:p w:rsidR="002C4390" w:rsidRDefault="002C4390" w:rsidP="002C4390">
      <w:r>
        <w:t>Član 9.</w:t>
      </w:r>
    </w:p>
    <w:p w:rsidR="002C4390" w:rsidRDefault="002C4390" w:rsidP="002C4390">
      <w:r>
        <w:t>Mišljenje revizora je njegovo zaključno mišljenje koje se daje nakon provedenog postupka</w:t>
      </w:r>
    </w:p>
    <w:p w:rsidR="002C4390" w:rsidRDefault="002C4390" w:rsidP="002C4390">
      <w:r>
        <w:t>revizije finansijskih izvještaja o tome prikazuju li finansijski izvještaji objektivno i realno</w:t>
      </w:r>
    </w:p>
    <w:p w:rsidR="002C4390" w:rsidRDefault="002C4390" w:rsidP="002C4390">
      <w:r>
        <w:t>finansijsko stanje i rezultate poslovanja.</w:t>
      </w:r>
    </w:p>
    <w:p w:rsidR="002C4390" w:rsidRDefault="002C4390" w:rsidP="002C4390">
      <w:r>
        <w:t>Mišljenje revizora može biti :</w:t>
      </w:r>
    </w:p>
    <w:p w:rsidR="002C4390" w:rsidRDefault="002C4390" w:rsidP="002C4390">
      <w:r>
        <w:t>• pozitivno, kada se ocijeni da finansijski izvještaji u svim značajnim elementima realno</w:t>
      </w:r>
    </w:p>
    <w:p w:rsidR="002C4390" w:rsidRDefault="002C4390" w:rsidP="002C4390">
      <w:r>
        <w:t>i objektivno prikazuju finansijsko stanje i rezultat poslovanja,</w:t>
      </w:r>
    </w:p>
    <w:p w:rsidR="002C4390" w:rsidRDefault="002C4390" w:rsidP="002C4390">
      <w:r>
        <w:lastRenderedPageBreak/>
        <w:t>• sa rezervom , kada se ocjenjuje da se realnost i objektivnost pojedinih kategorija i</w:t>
      </w:r>
    </w:p>
    <w:p w:rsidR="002C4390" w:rsidRDefault="002C4390" w:rsidP="002C4390">
      <w:r>
        <w:t>bilansnih pozicija trebaju prihvatiti sa rezervom,</w:t>
      </w:r>
    </w:p>
    <w:p w:rsidR="002C4390" w:rsidRDefault="002C4390" w:rsidP="002C4390">
      <w:r>
        <w:t>• negativno, kada se ocjeni da finansijski izvještaji ne prikazuju realno i objektivno</w:t>
      </w:r>
    </w:p>
    <w:p w:rsidR="002C4390" w:rsidRDefault="002C4390" w:rsidP="002C4390">
      <w:r>
        <w:t>finansijsko stanje i rezultate poslovanja.</w:t>
      </w:r>
    </w:p>
    <w:p w:rsidR="002C4390" w:rsidRDefault="002C4390" w:rsidP="002C4390"/>
    <w:p w:rsidR="002C4390" w:rsidRDefault="002C4390" w:rsidP="002C4390"/>
    <w:p w:rsidR="002C4390" w:rsidRDefault="002C4390" w:rsidP="002C4390">
      <w:r>
        <w:t>Član 10.</w:t>
      </w:r>
    </w:p>
    <w:p w:rsidR="002C4390" w:rsidRDefault="002C4390" w:rsidP="002C4390">
      <w:r>
        <w:t>Privredno poduzeće će za izvršene poslove u skladu sa ovim Ugovorom platiti Društvu iznos</w:t>
      </w:r>
    </w:p>
    <w:p w:rsidR="002C4390" w:rsidRDefault="002C4390" w:rsidP="002C4390">
      <w:r>
        <w:t>od _____________ € (slovima :____________ evra) do _____ i to uplatom</w:t>
      </w:r>
    </w:p>
    <w:p w:rsidR="002C4390" w:rsidRDefault="002C4390" w:rsidP="002C4390">
      <w:r>
        <w:t>na žiro račun Društva broj :___________, otvoren kod ___________ .</w:t>
      </w:r>
    </w:p>
    <w:p w:rsidR="002C4390" w:rsidRDefault="002C4390" w:rsidP="002C4390">
      <w:r>
        <w:t>Ukoliko privredno poduzeće zakasni sa uplatom mjesečne naknade navedene u stavu 1. ovog</w:t>
      </w:r>
    </w:p>
    <w:p w:rsidR="002C4390" w:rsidRDefault="002C4390" w:rsidP="002C4390">
      <w:r>
        <w:t>člana, na taj iznos teku zatezne kamate od dana dospijeća do dana plaćanja u skladu sa</w:t>
      </w:r>
    </w:p>
    <w:p w:rsidR="002C4390" w:rsidRDefault="002C4390" w:rsidP="002C4390">
      <w:r>
        <w:t>važećim propisima.</w:t>
      </w:r>
    </w:p>
    <w:p w:rsidR="002C4390" w:rsidRDefault="002C4390" w:rsidP="002C4390">
      <w:r>
        <w:t>Član 11.</w:t>
      </w:r>
    </w:p>
    <w:p w:rsidR="002C4390" w:rsidRDefault="002C4390" w:rsidP="002C4390">
      <w:r>
        <w:t>Društvo je dužno čuvati kao svoje sve podatke koje je saznalo u toku provođenja revizije i ti se</w:t>
      </w:r>
    </w:p>
    <w:p w:rsidR="002C4390" w:rsidRDefault="002C4390" w:rsidP="002C4390">
      <w:r>
        <w:t>podaci ne mogu davati neovlašteno trećim osobama.</w:t>
      </w:r>
    </w:p>
    <w:p w:rsidR="002C4390" w:rsidRDefault="002C4390" w:rsidP="002C4390">
      <w:r>
        <w:t>Društvo mora omogućiti uvid u podatke ako su oni potrebni za utvrđivanje činjenica u istražnom</w:t>
      </w:r>
    </w:p>
    <w:p w:rsidR="002C4390" w:rsidRDefault="002C4390" w:rsidP="002C4390">
      <w:r>
        <w:t>ili krivičnom postupku, te ako njihovo predočavanje zatraži sud.</w:t>
      </w:r>
    </w:p>
    <w:p w:rsidR="002C4390" w:rsidRDefault="002C4390" w:rsidP="002C4390">
      <w:r>
        <w:t>Član 12.</w:t>
      </w:r>
    </w:p>
    <w:p w:rsidR="002C4390" w:rsidRDefault="002C4390" w:rsidP="002C4390">
      <w:r>
        <w:t>Društvo je dužno čuvati revizijsku dokumentaciju najmanje ____ godina, računajući od godine</w:t>
      </w:r>
    </w:p>
    <w:p w:rsidR="002C4390" w:rsidRDefault="002C4390" w:rsidP="002C4390">
      <w:r>
        <w:t>na koju se revizija odnosi.</w:t>
      </w:r>
    </w:p>
    <w:p w:rsidR="002C4390" w:rsidRDefault="002C4390" w:rsidP="002C4390">
      <w:r>
        <w:t>Dokumentacija je vlasništvo Društva i čuva se u papirnatom i elektronskom obliku.</w:t>
      </w:r>
    </w:p>
    <w:p w:rsidR="002C4390" w:rsidRDefault="002C4390" w:rsidP="002C4390">
      <w:r>
        <w:t>Član 13.</w:t>
      </w:r>
    </w:p>
    <w:p w:rsidR="002C4390" w:rsidRDefault="002C4390" w:rsidP="002C4390">
      <w:r>
        <w:t>Izmjene i dopune ovog Ugovora mogu se vršiti samo sporazumom ugovornih strana i to u</w:t>
      </w:r>
    </w:p>
    <w:p w:rsidR="002C4390" w:rsidRDefault="002C4390" w:rsidP="002C4390">
      <w:r>
        <w:t>pisanom obliku.</w:t>
      </w:r>
    </w:p>
    <w:p w:rsidR="002C4390" w:rsidRDefault="002C4390" w:rsidP="002C4390"/>
    <w:p w:rsidR="002C4390" w:rsidRDefault="002C4390" w:rsidP="002C4390"/>
    <w:p w:rsidR="002C4390" w:rsidRDefault="002C4390" w:rsidP="002C4390">
      <w:r>
        <w:t>Član 14.</w:t>
      </w:r>
    </w:p>
    <w:p w:rsidR="002C4390" w:rsidRDefault="002C4390" w:rsidP="002C4390">
      <w:r>
        <w:t>Strane su sporazumne da će sve eventualne nesuglasice rješavati mirnim putem , u suprotnom</w:t>
      </w:r>
    </w:p>
    <w:p w:rsidR="002C4390" w:rsidRDefault="002C4390" w:rsidP="002C4390">
      <w:r>
        <w:t>ugovaraju nadležnost suda u _____ .</w:t>
      </w:r>
    </w:p>
    <w:p w:rsidR="002C4390" w:rsidRDefault="002C4390" w:rsidP="002C4390">
      <w:r>
        <w:t>Član 15.</w:t>
      </w:r>
    </w:p>
    <w:p w:rsidR="002C4390" w:rsidRDefault="002C4390" w:rsidP="002C4390">
      <w:r>
        <w:t>Ovaj ugovor sastavljen je u ____ primjeraka, po ___ za svaku ugovornu stranu .</w:t>
      </w:r>
    </w:p>
    <w:p w:rsidR="002C4390" w:rsidRDefault="002C4390" w:rsidP="002C4390"/>
    <w:p w:rsidR="002C4390" w:rsidRDefault="002C4390" w:rsidP="002C4390"/>
    <w:p w:rsidR="002C4390" w:rsidRDefault="002C4390" w:rsidP="002C4390"/>
    <w:p w:rsidR="002C4390" w:rsidRDefault="002C4390" w:rsidP="002C4390"/>
    <w:p w:rsidR="002C4390" w:rsidRDefault="002C4390" w:rsidP="002C4390">
      <w:r>
        <w:t>Društvo                                                                                                                                     Privredno društvo</w:t>
      </w:r>
    </w:p>
    <w:p w:rsidR="00611A4E" w:rsidRDefault="00611A4E"/>
    <w:sectPr w:rsidR="00611A4E" w:rsidSect="0061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4390"/>
    <w:rsid w:val="002C4390"/>
    <w:rsid w:val="0061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6538</Characters>
  <Application>Microsoft Office Word</Application>
  <DocSecurity>0</DocSecurity>
  <Lines>54</Lines>
  <Paragraphs>15</Paragraphs>
  <ScaleCrop>false</ScaleCrop>
  <Company>Grizli777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2</cp:revision>
  <dcterms:created xsi:type="dcterms:W3CDTF">2014-10-04T12:08:00Z</dcterms:created>
  <dcterms:modified xsi:type="dcterms:W3CDTF">2014-10-04T12:08:00Z</dcterms:modified>
</cp:coreProperties>
</file>